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0"/>
      </w:tblGrid>
      <w:tr w:rsidR="008734DB" w:rsidTr="008734DB">
        <w:trPr>
          <w:trHeight w:val="980"/>
        </w:trPr>
        <w:tc>
          <w:tcPr>
            <w:tcW w:w="10750" w:type="dxa"/>
          </w:tcPr>
          <w:p w:rsidR="008734DB" w:rsidRPr="008734DB" w:rsidRDefault="008734DB" w:rsidP="008734D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This is the Title </w:t>
            </w:r>
            <w:r w:rsidRPr="00B45E20">
              <w:rPr>
                <w:sz w:val="56"/>
                <w:szCs w:val="56"/>
              </w:rPr>
              <w:t xml:space="preserve">(28 </w:t>
            </w:r>
            <w:proofErr w:type="spellStart"/>
            <w:r w:rsidRPr="00B45E20">
              <w:rPr>
                <w:sz w:val="56"/>
                <w:szCs w:val="56"/>
              </w:rPr>
              <w:t>pt</w:t>
            </w:r>
            <w:proofErr w:type="spellEnd"/>
            <w:r w:rsidRPr="00B45E20">
              <w:rPr>
                <w:sz w:val="56"/>
                <w:szCs w:val="56"/>
              </w:rPr>
              <w:t>)</w:t>
            </w:r>
          </w:p>
        </w:tc>
      </w:tr>
      <w:tr w:rsidR="008734DB" w:rsidTr="008734DB">
        <w:trPr>
          <w:trHeight w:val="7640"/>
        </w:trPr>
        <w:tc>
          <w:tcPr>
            <w:tcW w:w="10750" w:type="dxa"/>
            <w:vAlign w:val="center"/>
          </w:tcPr>
          <w:p w:rsidR="008734DB" w:rsidRDefault="008734DB" w:rsidP="008734DB">
            <w:pPr>
              <w:jc w:val="center"/>
            </w:pPr>
            <w:r>
              <w:t>Article goes in t</w:t>
            </w:r>
            <w:bookmarkStart w:id="0" w:name="_GoBack"/>
            <w:bookmarkEnd w:id="0"/>
            <w:r>
              <w:t>his space</w:t>
            </w:r>
          </w:p>
        </w:tc>
      </w:tr>
      <w:tr w:rsidR="008734DB" w:rsidTr="008734DB">
        <w:trPr>
          <w:trHeight w:val="1700"/>
        </w:trPr>
        <w:tc>
          <w:tcPr>
            <w:tcW w:w="10750" w:type="dxa"/>
          </w:tcPr>
          <w:p w:rsidR="008734DB" w:rsidRPr="00B90E65" w:rsidRDefault="008734DB" w:rsidP="008734DB">
            <w:pPr>
              <w:jc w:val="center"/>
              <w:rPr>
                <w:b/>
                <w:sz w:val="36"/>
              </w:rPr>
            </w:pPr>
            <w:r w:rsidRPr="00B90E65">
              <w:rPr>
                <w:b/>
                <w:sz w:val="36"/>
              </w:rPr>
              <w:t>Constitutional Address</w:t>
            </w:r>
            <w:r w:rsidR="00B45E20">
              <w:rPr>
                <w:b/>
                <w:sz w:val="36"/>
              </w:rPr>
              <w:t xml:space="preserve"> </w:t>
            </w:r>
            <w:r w:rsidR="00B45E20" w:rsidRPr="00B45E20">
              <w:rPr>
                <w:sz w:val="36"/>
              </w:rPr>
              <w:t xml:space="preserve">(18 </w:t>
            </w:r>
            <w:proofErr w:type="spellStart"/>
            <w:r w:rsidR="00B45E20" w:rsidRPr="00B45E20">
              <w:rPr>
                <w:sz w:val="36"/>
              </w:rPr>
              <w:t>pt</w:t>
            </w:r>
            <w:proofErr w:type="spellEnd"/>
            <w:r w:rsidR="00B45E20" w:rsidRPr="00B45E20">
              <w:rPr>
                <w:sz w:val="36"/>
              </w:rPr>
              <w:t>)</w:t>
            </w:r>
          </w:p>
          <w:p w:rsidR="008734DB" w:rsidRDefault="008734DB" w:rsidP="008734DB">
            <w:pPr>
              <w:ind w:left="720"/>
            </w:pPr>
          </w:p>
          <w:p w:rsidR="008734DB" w:rsidRPr="008734DB" w:rsidRDefault="008734DB" w:rsidP="00B90E65">
            <w:pPr>
              <w:ind w:left="720"/>
            </w:pPr>
            <w:r w:rsidRPr="008734DB">
              <w:t>“This is</w:t>
            </w:r>
            <w:r>
              <w:t xml:space="preserve"> the Constitutional Quotation.  </w:t>
            </w:r>
            <w:r w:rsidRPr="008734DB">
              <w:t>This is</w:t>
            </w:r>
            <w:r>
              <w:t xml:space="preserve"> the Constitutional Quotation.  </w:t>
            </w:r>
            <w:r w:rsidRPr="008734DB">
              <w:t>This is</w:t>
            </w:r>
            <w:r>
              <w:t xml:space="preserve"> the Constitutional Quotation.  </w:t>
            </w:r>
            <w:r w:rsidRPr="008734DB">
              <w:t>This is</w:t>
            </w:r>
            <w:r>
              <w:t xml:space="preserve"> the Constitutional Quotation.</w:t>
            </w:r>
            <w:r>
              <w:t>“</w:t>
            </w:r>
            <w:r>
              <w:t xml:space="preserve"> </w:t>
            </w:r>
          </w:p>
        </w:tc>
      </w:tr>
      <w:tr w:rsidR="008734DB" w:rsidTr="008734DB">
        <w:trPr>
          <w:trHeight w:val="2240"/>
        </w:trPr>
        <w:tc>
          <w:tcPr>
            <w:tcW w:w="10750" w:type="dxa"/>
          </w:tcPr>
          <w:p w:rsidR="008734DB" w:rsidRPr="00B90E65" w:rsidRDefault="008734DB" w:rsidP="008734DB">
            <w:pPr>
              <w:jc w:val="center"/>
              <w:rPr>
                <w:b/>
                <w:sz w:val="36"/>
              </w:rPr>
            </w:pPr>
            <w:r w:rsidRPr="00B90E65">
              <w:rPr>
                <w:b/>
                <w:sz w:val="36"/>
              </w:rPr>
              <w:t>Summary</w:t>
            </w:r>
          </w:p>
          <w:p w:rsidR="008734DB" w:rsidRDefault="008734DB" w:rsidP="008734DB">
            <w:pPr>
              <w:ind w:left="720"/>
            </w:pPr>
          </w:p>
          <w:p w:rsidR="008734DB" w:rsidRDefault="008734DB" w:rsidP="008734DB">
            <w:pPr>
              <w:ind w:left="720"/>
            </w:pPr>
            <w:r>
              <w:t>This is where you would write the summary connecting the article to the Constitutional location thereby justifying your decision to choose it.  It will likely take 2-4 sentences.</w:t>
            </w:r>
          </w:p>
        </w:tc>
      </w:tr>
      <w:tr w:rsidR="008734DB" w:rsidTr="008734DB">
        <w:trPr>
          <w:trHeight w:val="1217"/>
        </w:trPr>
        <w:tc>
          <w:tcPr>
            <w:tcW w:w="10750" w:type="dxa"/>
          </w:tcPr>
          <w:p w:rsidR="008734DB" w:rsidRDefault="0042656A" w:rsidP="0042656A">
            <w:pPr>
              <w:ind w:left="1420" w:hanging="720"/>
            </w:pPr>
            <w:r>
              <w:t xml:space="preserve">Slonim, John.  “The 2017-2018 Constitution Project:  How to do it the Right Way.”  </w:t>
            </w:r>
            <w:r w:rsidRPr="0042656A">
              <w:rPr>
                <w:i/>
              </w:rPr>
              <w:t>Wall Street Journal</w:t>
            </w:r>
            <w:r>
              <w:t>, 2 February 2018: A2.</w:t>
            </w:r>
          </w:p>
        </w:tc>
      </w:tr>
    </w:tbl>
    <w:p w:rsidR="00B05AB4" w:rsidRDefault="00F3031B"/>
    <w:sectPr w:rsidR="00B05AB4" w:rsidSect="008734DB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DB"/>
    <w:rsid w:val="00415493"/>
    <w:rsid w:val="0042656A"/>
    <w:rsid w:val="004D712B"/>
    <w:rsid w:val="008734DB"/>
    <w:rsid w:val="00AA7C44"/>
    <w:rsid w:val="00B45E20"/>
    <w:rsid w:val="00B90E65"/>
    <w:rsid w:val="00D308B4"/>
    <w:rsid w:val="00E06B2D"/>
    <w:rsid w:val="00F3031B"/>
    <w:rsid w:val="00F8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6D0A"/>
  <w15:chartTrackingRefBased/>
  <w15:docId w15:val="{6C021267-8DA2-4C80-B282-037612E7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Slonim</dc:creator>
  <cp:keywords/>
  <dc:description/>
  <cp:lastModifiedBy>John Slonim</cp:lastModifiedBy>
  <cp:revision>2</cp:revision>
  <dcterms:created xsi:type="dcterms:W3CDTF">2018-02-01T19:57:00Z</dcterms:created>
  <dcterms:modified xsi:type="dcterms:W3CDTF">2018-02-01T19:57:00Z</dcterms:modified>
</cp:coreProperties>
</file>